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10" w:rsidRPr="00CE2375" w:rsidRDefault="007E2510" w:rsidP="007E251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  <w:r w:rsidRPr="00CE237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3263388" wp14:editId="0B93C073">
            <wp:simplePos x="0" y="0"/>
            <wp:positionH relativeFrom="column">
              <wp:posOffset>2725420</wp:posOffset>
            </wp:positionH>
            <wp:positionV relativeFrom="paragraph">
              <wp:posOffset>24765</wp:posOffset>
            </wp:positionV>
            <wp:extent cx="381000" cy="638175"/>
            <wp:effectExtent l="0" t="0" r="0" b="952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2510" w:rsidRPr="00CE2375" w:rsidRDefault="007E2510" w:rsidP="007E2510">
      <w:pPr>
        <w:rPr>
          <w:rFonts w:ascii="Arial" w:eastAsia="Calibri" w:hAnsi="Arial" w:cs="Arial"/>
          <w:sz w:val="24"/>
          <w:szCs w:val="24"/>
        </w:rPr>
      </w:pPr>
    </w:p>
    <w:p w:rsidR="007E2510" w:rsidRPr="00CE2375" w:rsidRDefault="007E2510" w:rsidP="007E2510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CE2375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</w:p>
    <w:p w:rsidR="007E2510" w:rsidRPr="00CE2375" w:rsidRDefault="007E2510" w:rsidP="007E251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7E2510" w:rsidRPr="00CE2375" w:rsidRDefault="007E2510" w:rsidP="007E251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CE2375">
        <w:rPr>
          <w:rFonts w:ascii="Arial" w:eastAsia="Calibri" w:hAnsi="Arial" w:cs="Arial"/>
          <w:b/>
          <w:sz w:val="24"/>
          <w:szCs w:val="24"/>
          <w:lang w:eastAsia="zh-CN"/>
        </w:rPr>
        <w:t>АДМИНИСТРАЦИЯ</w:t>
      </w:r>
    </w:p>
    <w:p w:rsidR="007E2510" w:rsidRPr="00CE2375" w:rsidRDefault="007E2510" w:rsidP="007E251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CE2375">
        <w:rPr>
          <w:rFonts w:ascii="Arial" w:eastAsia="Calibri" w:hAnsi="Arial" w:cs="Arial"/>
          <w:b/>
          <w:sz w:val="24"/>
          <w:szCs w:val="24"/>
          <w:lang w:eastAsia="zh-CN"/>
        </w:rPr>
        <w:t>КАЛАЧЕВСКОГО  МУНИЦИПАЛЬНОГО  РАЙОНА</w:t>
      </w:r>
    </w:p>
    <w:p w:rsidR="007E2510" w:rsidRPr="00CE2375" w:rsidRDefault="007E2510" w:rsidP="007E251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CE2375">
        <w:rPr>
          <w:rFonts w:ascii="Arial" w:eastAsia="Calibri" w:hAnsi="Arial" w:cs="Arial"/>
          <w:b/>
          <w:sz w:val="24"/>
          <w:szCs w:val="24"/>
          <w:lang w:eastAsia="zh-CN"/>
        </w:rPr>
        <w:t>ВОЛГОГРАДСКОЙ  ОБЛАСТИ</w:t>
      </w:r>
    </w:p>
    <w:p w:rsidR="007E2510" w:rsidRPr="00CE2375" w:rsidRDefault="007E2510" w:rsidP="007E2510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CE2375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3E4ABFAA" wp14:editId="54A7A5F6">
                <wp:simplePos x="0" y="0"/>
                <wp:positionH relativeFrom="column">
                  <wp:posOffset>17145</wp:posOffset>
                </wp:positionH>
                <wp:positionV relativeFrom="paragraph">
                  <wp:posOffset>105409</wp:posOffset>
                </wp:positionV>
                <wp:extent cx="5852160" cy="0"/>
                <wp:effectExtent l="0" t="19050" r="152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8.3pt" to="462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:rsidR="007E2510" w:rsidRPr="00CE2375" w:rsidRDefault="007E2510" w:rsidP="007E251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E2510" w:rsidRPr="00CE2375" w:rsidRDefault="007E2510" w:rsidP="007E251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23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ПОСТАНОВЛЕНИЕ</w:t>
      </w:r>
    </w:p>
    <w:p w:rsidR="007E2510" w:rsidRPr="00CE2375" w:rsidRDefault="007E2510" w:rsidP="007E251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510" w:rsidRPr="00CE2375" w:rsidRDefault="007E2510" w:rsidP="007E251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510" w:rsidRPr="00CE2375" w:rsidRDefault="007E2510" w:rsidP="007E251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23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от 09.10.2024 г.                             </w:t>
      </w:r>
      <w:r w:rsidRPr="00CE2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E2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E237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№ 947</w:t>
      </w:r>
    </w:p>
    <w:p w:rsidR="007E2510" w:rsidRPr="00CE2375" w:rsidRDefault="007E2510" w:rsidP="007E2510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7E2510" w:rsidRPr="00CE2375" w:rsidRDefault="007E2510" w:rsidP="007E2510">
      <w:pPr>
        <w:rPr>
          <w:rFonts w:ascii="Arial" w:eastAsia="Calibri" w:hAnsi="Arial" w:cs="Arial"/>
          <w:sz w:val="24"/>
          <w:szCs w:val="24"/>
        </w:rPr>
      </w:pP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CE2375">
        <w:rPr>
          <w:rFonts w:ascii="Arial" w:eastAsia="Calibri" w:hAnsi="Arial" w:cs="Arial"/>
          <w:b/>
          <w:sz w:val="24"/>
          <w:szCs w:val="24"/>
          <w:lang w:eastAsia="ru-RU"/>
        </w:rPr>
        <w:t xml:space="preserve">О внесении изменений в административный регламент предоставления муниципальной услуги </w:t>
      </w:r>
      <w:r w:rsidRPr="00CE237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«Постановка на учет и направление детей в образовательные учреждения</w:t>
      </w:r>
      <w:r w:rsidRPr="00CE2375">
        <w:rPr>
          <w:rFonts w:ascii="Arial" w:eastAsia="Calibri" w:hAnsi="Arial" w:cs="Arial"/>
          <w:b/>
          <w:bCs/>
          <w:iCs/>
          <w:sz w:val="24"/>
          <w:szCs w:val="24"/>
        </w:rPr>
        <w:t xml:space="preserve"> Калачевского муниципального района Волгоградской области</w:t>
      </w:r>
      <w:r w:rsidRPr="00CE237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, реализующие образовательные программы дошкольного образования», утвержденный Постановлением администрации </w:t>
      </w:r>
      <w:r w:rsidRPr="00CE2375">
        <w:rPr>
          <w:rFonts w:ascii="Arial" w:eastAsia="Calibri" w:hAnsi="Arial" w:cs="Arial"/>
          <w:b/>
          <w:bCs/>
          <w:iCs/>
          <w:sz w:val="24"/>
          <w:szCs w:val="24"/>
        </w:rPr>
        <w:t>Калачевского муниципального района Волгоградской области от 19.04.2024 № 314</w:t>
      </w:r>
      <w:r w:rsidRPr="00CE2375">
        <w:rPr>
          <w:rFonts w:ascii="Arial" w:eastAsia="Calibri" w:hAnsi="Arial" w:cs="Arial"/>
          <w:b/>
          <w:sz w:val="24"/>
          <w:szCs w:val="24"/>
        </w:rPr>
        <w:t>»</w:t>
      </w:r>
    </w:p>
    <w:p w:rsidR="007E2510" w:rsidRPr="00CE2375" w:rsidRDefault="007E2510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510" w:rsidRPr="00CE2375" w:rsidRDefault="007E2510" w:rsidP="007E2510">
      <w:pPr>
        <w:suppressAutoHyphens/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E2375">
        <w:rPr>
          <w:rFonts w:ascii="Arial" w:eastAsia="Times New Roman" w:hAnsi="Arial" w:cs="Arial"/>
          <w:sz w:val="24"/>
          <w:szCs w:val="24"/>
          <w:lang w:eastAsia="zh-CN"/>
        </w:rPr>
        <w:t xml:space="preserve">С целью единства правового пространства, с учетом изменившегося федерального законодательства и региональной правоприменительной практики, в соответствии с  Федеральными  </w:t>
      </w:r>
      <w:hyperlink r:id="rId8" w:history="1">
        <w:r w:rsidRPr="00CE2375">
          <w:rPr>
            <w:rFonts w:ascii="Arial" w:eastAsia="Times New Roman" w:hAnsi="Arial" w:cs="Arial"/>
            <w:sz w:val="24"/>
            <w:szCs w:val="24"/>
            <w:lang w:eastAsia="zh-CN"/>
          </w:rPr>
          <w:t>закон</w:t>
        </w:r>
      </w:hyperlink>
      <w:r w:rsidRPr="00CE2375">
        <w:rPr>
          <w:rFonts w:ascii="Arial" w:eastAsia="Times New Roman" w:hAnsi="Arial" w:cs="Arial"/>
          <w:sz w:val="24"/>
          <w:szCs w:val="24"/>
          <w:lang w:eastAsia="zh-CN"/>
        </w:rPr>
        <w:t xml:space="preserve">ами от 29.12.2012 № 273-ФЗ «Об образовании в Российской Федерации», от 27.07.2010 № 210-ФЗ «Об организации предоставления государственных и муниципальных услуг», Приказом Минпросвещения России от 23.01.2023 № 50 «О внесении изменений в 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№ 236», Постановлением администрации Калачевского муниципального района Волгоградской области от 16.04.2015 № 481 «Об утверждении порядка разработки  и утверждения административных регламентов предоставления муниципальных услуг», руководствуясь Уставом Калачевского муниципального района </w:t>
      </w:r>
      <w:r w:rsidRPr="00CE2375">
        <w:rPr>
          <w:rFonts w:ascii="Arial" w:eastAsia="Times New Roman" w:hAnsi="Arial" w:cs="Arial"/>
          <w:bCs/>
          <w:sz w:val="24"/>
          <w:szCs w:val="24"/>
          <w:lang w:eastAsia="zh-CN"/>
        </w:rPr>
        <w:t>Волгоградской области</w:t>
      </w:r>
      <w:r w:rsidRPr="00CE2375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CE237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администрация Калачевского муниципального района Волгоградской области</w:t>
      </w:r>
    </w:p>
    <w:p w:rsidR="007E2510" w:rsidRPr="00CE2375" w:rsidRDefault="007E2510" w:rsidP="007E2510">
      <w:pPr>
        <w:suppressAutoHyphens/>
        <w:spacing w:after="0" w:line="240" w:lineRule="auto"/>
        <w:ind w:firstLine="550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7E2510" w:rsidRPr="00CE2375" w:rsidRDefault="007E2510" w:rsidP="007E2510">
      <w:pPr>
        <w:spacing w:after="0" w:line="240" w:lineRule="auto"/>
        <w:ind w:firstLine="550"/>
        <w:rPr>
          <w:rFonts w:ascii="Arial" w:eastAsia="Calibri" w:hAnsi="Arial" w:cs="Arial"/>
          <w:b/>
          <w:sz w:val="24"/>
          <w:szCs w:val="24"/>
        </w:rPr>
      </w:pPr>
      <w:r w:rsidRPr="00CE2375">
        <w:rPr>
          <w:rFonts w:ascii="Arial" w:eastAsia="Calibri" w:hAnsi="Arial" w:cs="Arial"/>
          <w:b/>
          <w:sz w:val="24"/>
          <w:szCs w:val="24"/>
        </w:rPr>
        <w:t>п о с т а н о в л я е т:</w:t>
      </w:r>
    </w:p>
    <w:p w:rsidR="007E2510" w:rsidRPr="00CE2375" w:rsidRDefault="007E2510" w:rsidP="007E2510">
      <w:pPr>
        <w:spacing w:after="0" w:line="240" w:lineRule="auto"/>
        <w:ind w:firstLine="550"/>
        <w:rPr>
          <w:rFonts w:ascii="Arial" w:eastAsia="Calibri" w:hAnsi="Arial" w:cs="Arial"/>
          <w:b/>
          <w:sz w:val="24"/>
          <w:szCs w:val="24"/>
        </w:rPr>
      </w:pP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  <w:lang w:eastAsia="ru-RU"/>
        </w:rPr>
        <w:t xml:space="preserve">1. Внести в административный регламент предоставления   муниципальной услуги </w:t>
      </w:r>
      <w:r w:rsidRPr="00CE2375">
        <w:rPr>
          <w:rFonts w:ascii="Arial" w:eastAsiaTheme="minorEastAsia" w:hAnsi="Arial" w:cs="Arial"/>
          <w:bCs/>
          <w:sz w:val="24"/>
          <w:szCs w:val="24"/>
          <w:lang w:eastAsia="ru-RU"/>
        </w:rPr>
        <w:t>«Постановка на учет и направление детей в образовательные учреждения</w:t>
      </w:r>
      <w:r w:rsidRPr="00CE2375">
        <w:rPr>
          <w:rFonts w:ascii="Arial" w:eastAsia="Calibri" w:hAnsi="Arial" w:cs="Arial"/>
          <w:bCs/>
          <w:iCs/>
          <w:sz w:val="24"/>
          <w:szCs w:val="24"/>
        </w:rPr>
        <w:t xml:space="preserve"> Калачевского муниципального района Волгоградской области</w:t>
      </w:r>
      <w:r w:rsidRPr="00CE2375">
        <w:rPr>
          <w:rFonts w:ascii="Arial" w:eastAsiaTheme="minorEastAsia" w:hAnsi="Arial" w:cs="Arial"/>
          <w:bCs/>
          <w:sz w:val="24"/>
          <w:szCs w:val="24"/>
          <w:lang w:eastAsia="ru-RU"/>
        </w:rPr>
        <w:t>, реализующие образовательные программы дошкольного образования</w:t>
      </w:r>
      <w:r w:rsidRPr="00CE2375">
        <w:rPr>
          <w:rFonts w:ascii="Arial" w:eastAsia="Calibri" w:hAnsi="Arial" w:cs="Arial"/>
          <w:sz w:val="24"/>
          <w:szCs w:val="24"/>
        </w:rPr>
        <w:t xml:space="preserve">», утвержденный постановлением администрации </w:t>
      </w:r>
      <w:r w:rsidRPr="00CE2375">
        <w:rPr>
          <w:rFonts w:ascii="Arial" w:eastAsia="Calibri" w:hAnsi="Arial" w:cs="Arial"/>
          <w:bCs/>
          <w:sz w:val="24"/>
          <w:szCs w:val="24"/>
        </w:rPr>
        <w:t xml:space="preserve">Калачевского муниципального района Волгоградской области от 19.04.2024 № 314 «Об утверждении административного регламента </w:t>
      </w:r>
      <w:r w:rsidRPr="00CE2375">
        <w:rPr>
          <w:rFonts w:ascii="Arial" w:eastAsia="Calibri" w:hAnsi="Arial" w:cs="Arial"/>
          <w:sz w:val="24"/>
          <w:szCs w:val="24"/>
          <w:lang w:eastAsia="ru-RU"/>
        </w:rPr>
        <w:t xml:space="preserve">предоставления муниципальной услуги </w:t>
      </w:r>
      <w:r w:rsidRPr="00CE2375">
        <w:rPr>
          <w:rFonts w:ascii="Arial" w:eastAsiaTheme="minorEastAsia" w:hAnsi="Arial" w:cs="Arial"/>
          <w:bCs/>
          <w:sz w:val="24"/>
          <w:szCs w:val="24"/>
          <w:lang w:eastAsia="ru-RU"/>
        </w:rPr>
        <w:t>«Постановка на учет и направление детей в образовательные учреждения</w:t>
      </w:r>
      <w:r w:rsidRPr="00CE2375">
        <w:rPr>
          <w:rFonts w:ascii="Arial" w:eastAsia="Calibri" w:hAnsi="Arial" w:cs="Arial"/>
          <w:bCs/>
          <w:iCs/>
          <w:sz w:val="24"/>
          <w:szCs w:val="24"/>
        </w:rPr>
        <w:t xml:space="preserve"> Калачевского муниципального района Волгоградской области</w:t>
      </w:r>
      <w:r w:rsidRPr="00CE2375">
        <w:rPr>
          <w:rFonts w:ascii="Arial" w:eastAsiaTheme="minorEastAsia" w:hAnsi="Arial" w:cs="Arial"/>
          <w:bCs/>
          <w:sz w:val="24"/>
          <w:szCs w:val="24"/>
          <w:lang w:eastAsia="ru-RU"/>
        </w:rPr>
        <w:t>, реализующие образовательные программы дошкольного образования» (далее – Регламент)</w:t>
      </w:r>
      <w:r w:rsidRPr="00CE2375">
        <w:rPr>
          <w:rFonts w:ascii="Arial" w:eastAsia="Calibri" w:hAnsi="Arial" w:cs="Arial"/>
          <w:sz w:val="24"/>
          <w:szCs w:val="24"/>
        </w:rPr>
        <w:t>, следующие изменения:</w:t>
      </w:r>
    </w:p>
    <w:p w:rsidR="007E2510" w:rsidRPr="00CE2375" w:rsidRDefault="007E2510" w:rsidP="007E2510">
      <w:pPr>
        <w:spacing w:after="0" w:line="240" w:lineRule="auto"/>
        <w:ind w:firstLine="550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1.1. Пункт 2.6.2. Регламента изложить в новой редакции:</w:t>
      </w:r>
    </w:p>
    <w:p w:rsidR="007E2510" w:rsidRPr="00CE2375" w:rsidRDefault="007E2510" w:rsidP="007E2510">
      <w:pPr>
        <w:spacing w:after="0" w:line="240" w:lineRule="auto"/>
        <w:ind w:firstLine="550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lastRenderedPageBreak/>
        <w:t>«2.6.2. Перечень документов (сведений), которые заявитель вправе представить по собственной инициативе:</w:t>
      </w:r>
    </w:p>
    <w:p w:rsidR="007E2510" w:rsidRPr="00CE2375" w:rsidRDefault="007E2510" w:rsidP="007E25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2375">
        <w:rPr>
          <w:rFonts w:ascii="Arial" w:eastAsia="Times New Roman" w:hAnsi="Arial" w:cs="Arial"/>
          <w:sz w:val="24"/>
          <w:szCs w:val="24"/>
          <w:lang w:eastAsia="ru-RU"/>
        </w:rPr>
        <w:t>-документ, подтверждающий установление опеки (при необходимости);</w:t>
      </w:r>
    </w:p>
    <w:p w:rsidR="007E2510" w:rsidRPr="00CE2375" w:rsidRDefault="007E2510" w:rsidP="007E25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23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bookmarkStart w:id="1" w:name="_Hlk60135235"/>
      <w:r w:rsidRPr="00CE2375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необходимости);</w:t>
      </w:r>
      <w:bookmarkEnd w:id="1"/>
    </w:p>
    <w:p w:rsidR="007E2510" w:rsidRPr="00CE2375" w:rsidRDefault="007E2510" w:rsidP="007E2510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- свидетельство  о   рождении   ребенка,   выданное   на    территории </w:t>
      </w:r>
    </w:p>
    <w:p w:rsidR="007E2510" w:rsidRPr="00CE2375" w:rsidRDefault="007E2510" w:rsidP="007E25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ребенка;</w:t>
      </w:r>
    </w:p>
    <w:p w:rsidR="007E2510" w:rsidRPr="00CE2375" w:rsidRDefault="007E2510" w:rsidP="007E2510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- свидетельство о  регистрации ребенка  по месту  жительства  или  по</w:t>
      </w:r>
    </w:p>
    <w:p w:rsidR="007E2510" w:rsidRPr="00CE2375" w:rsidRDefault="007E2510" w:rsidP="007E25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месту пребывания на территории </w:t>
      </w:r>
      <w:r w:rsidRPr="00CE2375">
        <w:rPr>
          <w:rFonts w:ascii="Arial" w:hAnsi="Arial" w:cs="Arial"/>
          <w:bCs/>
          <w:iCs/>
          <w:sz w:val="24"/>
          <w:szCs w:val="24"/>
        </w:rPr>
        <w:t>Калачевского муниципального района Волгоградской области</w:t>
      </w:r>
      <w:r w:rsidRPr="00CE2375">
        <w:rPr>
          <w:rFonts w:ascii="Arial" w:eastAsia="Calibri" w:hAnsi="Arial" w:cs="Arial"/>
          <w:sz w:val="24"/>
          <w:szCs w:val="24"/>
        </w:rPr>
        <w:t>, за которой закреплена образовательная организация, выбранная для приема;</w:t>
      </w:r>
    </w:p>
    <w:p w:rsidR="007E2510" w:rsidRPr="00CE2375" w:rsidRDefault="007E2510" w:rsidP="007E251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-документ, содержащий сведения о месте пребывания, месте фактического проживания на территории </w:t>
      </w:r>
      <w:r w:rsidRPr="00CE2375">
        <w:rPr>
          <w:rFonts w:ascii="Arial" w:hAnsi="Arial" w:cs="Arial"/>
          <w:bCs/>
          <w:iCs/>
          <w:sz w:val="24"/>
          <w:szCs w:val="24"/>
        </w:rPr>
        <w:t>Калачевского муниципального района Волгоградской области</w:t>
      </w:r>
      <w:r w:rsidRPr="00CE2375">
        <w:rPr>
          <w:rFonts w:ascii="Arial" w:eastAsia="Calibri" w:hAnsi="Arial" w:cs="Arial"/>
          <w:sz w:val="24"/>
          <w:szCs w:val="24"/>
        </w:rPr>
        <w:t xml:space="preserve"> (в случае отсутствия свидетельства о регистрации ребенка по месту жительства или по месту пребывания на территории, за которой закреплена образовательная организация, выбранная для приема).</w:t>
      </w:r>
    </w:p>
    <w:p w:rsidR="007E2510" w:rsidRPr="00CE2375" w:rsidRDefault="007E2510" w:rsidP="007E251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В случае непредставления заявителем перечисленных в настоящем подпункте документов (кроме документа, указанного в абзаце шестом настоящего пункта), они получаются посредством межведомственного информационного взаимодействия».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1.2. Приложение к Регламенту изложить в новой редакции согласно приложению к настоящему постановлению.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2. Настоящее постановление подлежит официальному  опубликованию.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3. Контроль исполнения настоящего постановления возложить на и. о. заместителя Главы Калачевского муниципального района О.И. Борисову.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E2375">
        <w:rPr>
          <w:rFonts w:ascii="Arial" w:eastAsia="Calibri" w:hAnsi="Arial" w:cs="Arial"/>
          <w:b/>
          <w:sz w:val="24"/>
          <w:szCs w:val="24"/>
        </w:rPr>
        <w:t>Глава  Калачевского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E2375">
        <w:rPr>
          <w:rFonts w:ascii="Arial" w:eastAsia="Calibri" w:hAnsi="Arial" w:cs="Arial"/>
          <w:b/>
          <w:sz w:val="24"/>
          <w:szCs w:val="24"/>
        </w:rPr>
        <w:t>муниципального района                                                              Р.С. Горбатый</w:t>
      </w:r>
    </w:p>
    <w:p w:rsidR="007E2510" w:rsidRPr="00CE2375" w:rsidRDefault="007E2510" w:rsidP="007E2510">
      <w:p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E2375" w:rsidRDefault="007E2510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23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75" w:rsidRDefault="00CE2375" w:rsidP="007E25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510" w:rsidRPr="00CE2375" w:rsidRDefault="007E2510" w:rsidP="00CE2375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237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7E2510" w:rsidRPr="00CE2375" w:rsidRDefault="007E2510" w:rsidP="007E2510">
      <w:pPr>
        <w:widowControl w:val="0"/>
        <w:autoSpaceDE w:val="0"/>
        <w:autoSpaceDN w:val="0"/>
        <w:spacing w:after="0" w:line="240" w:lineRule="auto"/>
        <w:ind w:left="4247"/>
        <w:rPr>
          <w:rFonts w:ascii="Arial" w:eastAsia="Times New Roman" w:hAnsi="Arial" w:cs="Arial"/>
          <w:sz w:val="24"/>
          <w:szCs w:val="24"/>
          <w:lang w:eastAsia="ru-RU"/>
        </w:rPr>
      </w:pPr>
      <w:r w:rsidRPr="00CE2375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  <w:r w:rsidRPr="00CE23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предоставления муниципальной услуги «Постановка на учет и направление детей в образовательные учреждения </w:t>
      </w:r>
      <w:r w:rsidRPr="00CE237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Калачевского муниципального района Волгоградской области</w:t>
      </w:r>
      <w:r w:rsidRPr="00CE2375">
        <w:rPr>
          <w:rFonts w:ascii="Arial" w:eastAsia="Times New Roman" w:hAnsi="Arial" w:cs="Arial"/>
          <w:sz w:val="24"/>
          <w:szCs w:val="24"/>
          <w:lang w:eastAsia="ru-RU"/>
        </w:rPr>
        <w:t xml:space="preserve">, реализующие образовательные программы </w:t>
      </w:r>
    </w:p>
    <w:p w:rsidR="007E2510" w:rsidRPr="00CE2375" w:rsidRDefault="007E2510" w:rsidP="007E2510">
      <w:pPr>
        <w:widowControl w:val="0"/>
        <w:autoSpaceDE w:val="0"/>
        <w:autoSpaceDN w:val="0"/>
        <w:spacing w:after="0" w:line="240" w:lineRule="auto"/>
        <w:ind w:left="4247"/>
        <w:rPr>
          <w:rFonts w:ascii="Arial" w:eastAsia="Times New Roman" w:hAnsi="Arial" w:cs="Arial"/>
          <w:sz w:val="24"/>
          <w:szCs w:val="24"/>
          <w:lang w:eastAsia="ru-RU"/>
        </w:rPr>
      </w:pPr>
      <w:r w:rsidRPr="00CE2375">
        <w:rPr>
          <w:rFonts w:ascii="Arial" w:eastAsia="Times New Roman" w:hAnsi="Arial" w:cs="Arial"/>
          <w:sz w:val="24"/>
          <w:szCs w:val="24"/>
          <w:lang w:eastAsia="ru-RU"/>
        </w:rPr>
        <w:t>дошкольного образования»</w:t>
      </w:r>
    </w:p>
    <w:p w:rsidR="007E2510" w:rsidRPr="00CE2375" w:rsidRDefault="007E2510" w:rsidP="007E2510">
      <w:pPr>
        <w:widowControl w:val="0"/>
        <w:autoSpaceDE w:val="0"/>
        <w:autoSpaceDN w:val="0"/>
        <w:spacing w:after="0" w:line="240" w:lineRule="auto"/>
        <w:ind w:left="42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510" w:rsidRPr="00CE2375" w:rsidRDefault="007E2510" w:rsidP="007E2510">
      <w:pPr>
        <w:widowControl w:val="0"/>
        <w:autoSpaceDE w:val="0"/>
        <w:autoSpaceDN w:val="0"/>
        <w:spacing w:after="0" w:line="240" w:lineRule="auto"/>
        <w:ind w:left="77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2375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1"/>
        <w:gridCol w:w="6490"/>
      </w:tblGrid>
      <w:tr w:rsidR="007E2510" w:rsidRPr="00CE2375" w:rsidTr="00915C19">
        <w:tc>
          <w:tcPr>
            <w:tcW w:w="3936" w:type="dxa"/>
          </w:tcPr>
          <w:p w:rsidR="007E2510" w:rsidRPr="00CE2375" w:rsidRDefault="007E2510" w:rsidP="007E25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</w:tcPr>
          <w:p w:rsidR="007E2510" w:rsidRPr="00CE2375" w:rsidRDefault="007E2510" w:rsidP="007E25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2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Председателю комитета и молодежной политике администрации </w:t>
            </w:r>
            <w:r w:rsidRPr="00CE23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Калачевского муниципального района Волгоградской области</w:t>
            </w:r>
            <w:r w:rsidRPr="00CE2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родителя (законного представителя) ребенка</w:t>
            </w:r>
          </w:p>
          <w:p w:rsidR="007E2510" w:rsidRPr="00CE2375" w:rsidRDefault="007E2510" w:rsidP="007E25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2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</w:t>
            </w:r>
          </w:p>
          <w:p w:rsidR="007E2510" w:rsidRPr="00CE2375" w:rsidRDefault="007E2510" w:rsidP="007E2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E2510" w:rsidRPr="00CE2375" w:rsidRDefault="007E2510" w:rsidP="007E25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ЗАЯВЛЕНИЕ 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о постановке на учет в Государственной информационной системе «Единая информационная система Волгоградской области в сфере образования» для направления и зачисления в муниципальные образовательные учреждения, расположенные на территории </w:t>
      </w:r>
      <w:r w:rsidRPr="00CE237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Калачевского муниципального района Волгоградской области</w:t>
      </w:r>
      <w:r w:rsidRPr="00CE2375">
        <w:rPr>
          <w:rFonts w:ascii="Arial" w:eastAsia="Calibri" w:hAnsi="Arial" w:cs="Arial"/>
          <w:sz w:val="24"/>
          <w:szCs w:val="24"/>
        </w:rPr>
        <w:t xml:space="preserve">, </w:t>
      </w:r>
      <w:bookmarkStart w:id="2" w:name="_Hlk54620073"/>
      <w:r w:rsidRPr="00CE2375">
        <w:rPr>
          <w:rFonts w:ascii="Arial" w:eastAsia="Calibri" w:hAnsi="Arial" w:cs="Arial"/>
          <w:sz w:val="24"/>
          <w:szCs w:val="24"/>
        </w:rPr>
        <w:t>реализующие образовательные программы дошкольного образования</w:t>
      </w:r>
      <w:bookmarkEnd w:id="2"/>
      <w:r w:rsidRPr="00CE2375">
        <w:rPr>
          <w:rFonts w:ascii="Arial" w:eastAsia="Calibri" w:hAnsi="Arial" w:cs="Arial"/>
          <w:sz w:val="24"/>
          <w:szCs w:val="24"/>
        </w:rPr>
        <w:t>»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Прошу поставить моего ребенка на учет в Государственной информационной системе «Единая информационная система Волгоградской области в сфере образования» для зачисления в муниципальные образовательные учреждения, расположенные на территории </w:t>
      </w:r>
      <w:r w:rsidRPr="00CE237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Калачевского муниципального района Волгоградской области,</w:t>
      </w:r>
      <w:r w:rsidRPr="00CE23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E2375">
        <w:rPr>
          <w:rFonts w:ascii="Arial" w:eastAsia="Calibri" w:hAnsi="Arial" w:cs="Arial"/>
          <w:sz w:val="24"/>
          <w:szCs w:val="24"/>
        </w:rPr>
        <w:t>реализующие образовательные программы дошкольного образования (далее именуются - образовательные организации), и сообщаю следующие сведения: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1. Сведения о ребенке, обязательные для указания: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1.1. Фамилия, имя, отчество (последнее при наличии) ребенка _______________________________________________________________.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1.2.Дата рождения ребенка «_____» ____________ 20____ г.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1.3.Реквизиты записи акта о рождении ребенка или свидетельства о рождении ребенка _______________________________________________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(город)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1.4. Сведения о регистрации ребенка по месту жительства (места пребывания)_______________________________________________________.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1.5.Адрес фактического проживания ребенка ________________________________________________________________.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1.6. Льготная категория ____________________________________________.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1.7. Сведения о родителях (законных представителях) ребенка (с указанием данных паспорта или иного документа, удостоверяющего личность): 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_______________________________________________________________, 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(фамилия, имя, отчество (последнее при наличии) матери)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паспорт________,№ ___________,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lastRenderedPageBreak/>
        <w:t xml:space="preserve">                        (серия)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выдан «____» __________ 20__г. ___________________________________.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                            (дата выдачи)                                              (кем выдан)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_______________________________________________________________, 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(</w:t>
      </w:r>
      <w:bookmarkStart w:id="3" w:name="_Hlk53065964"/>
      <w:r w:rsidRPr="00CE2375">
        <w:rPr>
          <w:rFonts w:ascii="Arial" w:eastAsia="Calibri" w:hAnsi="Arial" w:cs="Arial"/>
          <w:sz w:val="24"/>
          <w:szCs w:val="24"/>
        </w:rPr>
        <w:t>фамилия, имя, отчество (последнее при наличии)</w:t>
      </w:r>
      <w:bookmarkEnd w:id="3"/>
      <w:r w:rsidRPr="00CE2375">
        <w:rPr>
          <w:rFonts w:ascii="Arial" w:eastAsia="Calibri" w:hAnsi="Arial" w:cs="Arial"/>
          <w:sz w:val="24"/>
          <w:szCs w:val="24"/>
        </w:rPr>
        <w:t xml:space="preserve"> отца)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паспорт __________, № ______,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                      (серия)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выдан «__» ___________ 20__г. _____________________________________.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                                  (дата выдачи)                                                          (кем выдан)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_________________________________________, паспорт _______,№ ______,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(фамилия, имя, отчество (последнее при наличии) законного представителя)           (серия)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выдан «__» __________ 20__ г.  ____________________________________.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1.8. Документ, подтверждающий установление опеки                                               (при наличии)___________________________________________________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Pr="00CE2375">
        <w:rPr>
          <w:rFonts w:ascii="Arial" w:eastAsia="Calibri" w:hAnsi="Arial" w:cs="Arial"/>
          <w:sz w:val="24"/>
          <w:szCs w:val="24"/>
        </w:rPr>
        <w:tab/>
      </w:r>
      <w:r w:rsidRPr="00CE2375">
        <w:rPr>
          <w:rFonts w:ascii="Arial" w:eastAsia="Calibri" w:hAnsi="Arial" w:cs="Arial"/>
          <w:sz w:val="24"/>
          <w:szCs w:val="24"/>
        </w:rPr>
        <w:tab/>
      </w:r>
      <w:r w:rsidRPr="00CE2375">
        <w:rPr>
          <w:rFonts w:ascii="Arial" w:eastAsia="Calibri" w:hAnsi="Arial" w:cs="Arial"/>
          <w:sz w:val="24"/>
          <w:szCs w:val="24"/>
        </w:rPr>
        <w:tab/>
      </w:r>
      <w:bookmarkStart w:id="4" w:name="_Hlk60135365"/>
      <w:r w:rsidRPr="00CE2375">
        <w:rPr>
          <w:rFonts w:ascii="Arial" w:eastAsia="Calibri" w:hAnsi="Arial" w:cs="Arial"/>
          <w:sz w:val="24"/>
          <w:szCs w:val="24"/>
        </w:rPr>
        <w:t xml:space="preserve">  (дата выдачи)                                              (кем выдан)</w:t>
      </w:r>
      <w:bookmarkEnd w:id="4"/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1.9. Сведения, подтверждающие наличие права на специальные меры поддержки (гарантии) отдельных категорий граждан и их семей_________________________.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2. Дополнительные сведения: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2.1. Особенности в развитии и здоровье ребенка (медицинские показания на основании медицинского заключения) ____________________________.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2.2. Предпочтения заявителя: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2.2.1. Выбранная для приема образовательная организация: 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№ ___________________________________________________________. 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2.2.2. Любая образовательная организация __________________________.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2.3.Предпочитаемый режим пребывания в образовательной </w:t>
      </w:r>
      <w:r w:rsidRPr="00CE2375">
        <w:rPr>
          <w:rFonts w:ascii="Arial" w:eastAsia="Calibri" w:hAnsi="Arial" w:cs="Arial"/>
          <w:sz w:val="24"/>
          <w:szCs w:val="24"/>
        </w:rPr>
        <w:br/>
        <w:t>организации: полный (12 час.) ____, сокращенный (8 - 10 час.) __, круглосуточный (24 часа) ___, кратковременный (3 - 5 час.) 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 2.4. Направленность дошкольной группы в образовательной организации: общеразвивающая </w:t>
      </w:r>
      <w:r w:rsidRPr="00CE2375">
        <w:rPr>
          <w:rFonts w:ascii="Arial" w:eastAsia="Calibri" w:hAnsi="Arial" w:cs="Arial"/>
          <w:i/>
          <w:sz w:val="24"/>
          <w:szCs w:val="24"/>
          <w:u w:val="single"/>
        </w:rPr>
        <w:t>да</w:t>
      </w:r>
      <w:r w:rsidRPr="00CE2375">
        <w:rPr>
          <w:rFonts w:ascii="Arial" w:eastAsia="Calibri" w:hAnsi="Arial" w:cs="Arial"/>
          <w:sz w:val="24"/>
          <w:szCs w:val="24"/>
        </w:rPr>
        <w:t>, компенсирующая (для детей с нарушением речи, слабослышащих и глухих, слабовидящих и слепых, с нарушением опорно-двигательного аппарата, с умственной отсталостью и др.)_____, оздоровительная (для детей часто длительно болеющих, с туберкулезной интоксикацией, других категорий детей, нуждающихся в проведении для них необходимого комплекса специальных лечебно-оздоровительных мероприятий), комбинированная (компенсирующая и общеразвивающая) 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 2.5. Выбор языка образования </w:t>
      </w:r>
      <w:r w:rsidRPr="00CE2375">
        <w:rPr>
          <w:rFonts w:ascii="Arial" w:eastAsia="Calibri" w:hAnsi="Arial" w:cs="Arial"/>
          <w:i/>
          <w:sz w:val="24"/>
          <w:szCs w:val="24"/>
          <w:u w:val="single"/>
        </w:rPr>
        <w:t>русский</w:t>
      </w:r>
      <w:r w:rsidRPr="00CE2375">
        <w:rPr>
          <w:rFonts w:ascii="Arial" w:eastAsia="Calibri" w:hAnsi="Arial" w:cs="Arial"/>
          <w:sz w:val="24"/>
          <w:szCs w:val="24"/>
        </w:rPr>
        <w:t>, иные 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 2.6. Желаемая дата приема в образовательную организацию: ___________.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 2.7. Сведения о наличии в семье других детей дошкольного возраста: (указать фамилию, имя, отчество (последнее при наличии) ребенка или детей и образовательные организации, которое они посещают 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2.8. Способ информирования заявителя (указать не менее двух):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Телефон заявителя (заполняется при наличии): 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мобильный ___________________________,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рабочий _____________, домашний 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Электронная почта (заполняется при наличии) _______________________.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Почта (адрес проживания): _______________________________________.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С Положением о порядке комплектования образовательной организации ___________________________________ознакомлен (-а)  _______________.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(подпись заявителя)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__________________                         _____________________________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   (подпись заявителя)                                                    (фамилия, имя, отчество (последнее при наличии)                                                              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Отметка о принятии заявления с документами ___________, 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___________________________________ _______________________________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                                      (подпись  должностного лица </w:t>
      </w:r>
      <w:r w:rsidRPr="00CE2375">
        <w:rPr>
          <w:rFonts w:ascii="Arial" w:eastAsia="Calibri" w:hAnsi="Arial" w:cs="Arial"/>
          <w:iCs/>
          <w:sz w:val="24"/>
          <w:szCs w:val="24"/>
        </w:rPr>
        <w:t xml:space="preserve">Комитета </w:t>
      </w:r>
      <w:r w:rsidRPr="00CE2375">
        <w:rPr>
          <w:rFonts w:ascii="Arial" w:eastAsia="Calibri" w:hAnsi="Arial" w:cs="Arial"/>
          <w:sz w:val="24"/>
          <w:szCs w:val="24"/>
        </w:rPr>
        <w:t>(фамилия, имя, отчество)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Дата и время : «____» _______20__ г. ______ час. _______ мин.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2375">
        <w:rPr>
          <w:rFonts w:ascii="Arial" w:eastAsia="Calibri" w:hAnsi="Arial" w:cs="Arial"/>
          <w:sz w:val="24"/>
          <w:szCs w:val="24"/>
        </w:rPr>
        <w:t>_______________________                   ______________________________</w:t>
      </w:r>
    </w:p>
    <w:p w:rsidR="007E2510" w:rsidRPr="00CE2375" w:rsidRDefault="007E2510" w:rsidP="007E2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CE2375">
        <w:rPr>
          <w:rFonts w:ascii="Arial" w:eastAsia="Calibri" w:hAnsi="Arial" w:cs="Arial"/>
          <w:sz w:val="24"/>
          <w:szCs w:val="24"/>
        </w:rPr>
        <w:t xml:space="preserve">               (подпись заявителя)                                                   (фамилия, имя, отчество (последнее при наличии)</w:t>
      </w:r>
    </w:p>
    <w:p w:rsidR="00576347" w:rsidRPr="00CE2375" w:rsidRDefault="00576347">
      <w:pPr>
        <w:rPr>
          <w:rFonts w:ascii="Arial" w:hAnsi="Arial" w:cs="Arial"/>
          <w:sz w:val="24"/>
          <w:szCs w:val="24"/>
        </w:rPr>
      </w:pPr>
    </w:p>
    <w:sectPr w:rsidR="00576347" w:rsidRPr="00CE2375" w:rsidSect="00B0440F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19" w:rsidRDefault="00420D19">
      <w:pPr>
        <w:spacing w:after="0" w:line="240" w:lineRule="auto"/>
      </w:pPr>
      <w:r>
        <w:separator/>
      </w:r>
    </w:p>
  </w:endnote>
  <w:endnote w:type="continuationSeparator" w:id="0">
    <w:p w:rsidR="00420D19" w:rsidRDefault="0042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19" w:rsidRDefault="00420D19">
      <w:pPr>
        <w:spacing w:after="0" w:line="240" w:lineRule="auto"/>
      </w:pPr>
      <w:r>
        <w:separator/>
      </w:r>
    </w:p>
  </w:footnote>
  <w:footnote w:type="continuationSeparator" w:id="0">
    <w:p w:rsidR="00420D19" w:rsidRDefault="0042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75794"/>
      <w:docPartObj>
        <w:docPartGallery w:val="Page Numbers (Top of Page)"/>
        <w:docPartUnique/>
      </w:docPartObj>
    </w:sdtPr>
    <w:sdtEndPr/>
    <w:sdtContent>
      <w:p w:rsidR="00B0440F" w:rsidRDefault="007E251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6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440F" w:rsidRDefault="00420D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10"/>
    <w:rsid w:val="00420D19"/>
    <w:rsid w:val="00576347"/>
    <w:rsid w:val="00685408"/>
    <w:rsid w:val="007B4634"/>
    <w:rsid w:val="007E2510"/>
    <w:rsid w:val="00C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5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7E251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5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7E251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F0F423886F9CB83D52C69AA6BD61F109841EBD3E4962C85AB6BF526CB3l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Миронова</cp:lastModifiedBy>
  <cp:revision>2</cp:revision>
  <dcterms:created xsi:type="dcterms:W3CDTF">2024-10-30T15:17:00Z</dcterms:created>
  <dcterms:modified xsi:type="dcterms:W3CDTF">2024-10-30T15:17:00Z</dcterms:modified>
</cp:coreProperties>
</file>